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6C" w:rsidRPr="00617A7B" w:rsidRDefault="00617A7B">
      <w:pPr>
        <w:spacing w:line="276" w:lineRule="auto"/>
        <w:jc w:val="center"/>
        <w:rPr>
          <w:sz w:val="28"/>
          <w:szCs w:val="28"/>
          <w:lang w:val="ru-RU"/>
        </w:rPr>
      </w:pPr>
      <w:r w:rsidRPr="00617A7B">
        <w:rPr>
          <w:b/>
          <w:bCs/>
          <w:sz w:val="28"/>
          <w:szCs w:val="28"/>
          <w:lang w:val="ru-RU"/>
        </w:rPr>
        <w:t>Данные о потреблении электрической энергии:</w:t>
      </w:r>
    </w:p>
    <w:p w:rsidR="001D756C" w:rsidRPr="00617A7B" w:rsidRDefault="00617A7B">
      <w:pPr>
        <w:spacing w:line="276" w:lineRule="auto"/>
        <w:ind w:left="360"/>
        <w:jc w:val="both"/>
        <w:rPr>
          <w:lang w:val="ru-RU"/>
        </w:rPr>
      </w:pPr>
      <w:r>
        <w:t> </w:t>
      </w:r>
    </w:p>
    <w:tbl>
      <w:tblPr>
        <w:tblW w:w="14258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10694"/>
      </w:tblGrid>
      <w:tr w:rsidR="001D756C" w:rsidRPr="00E05F96">
        <w:tc>
          <w:tcPr>
            <w:tcW w:w="3564" w:type="dxa"/>
            <w:tcBorders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Расчетный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0694" w:type="dxa"/>
            <w:tcBorders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617A7B" w:rsidRDefault="00617A7B">
            <w:pPr>
              <w:jc w:val="center"/>
              <w:rPr>
                <w:sz w:val="28"/>
                <w:szCs w:val="28"/>
                <w:lang w:val="ru-RU"/>
              </w:rPr>
            </w:pPr>
            <w:r w:rsidRPr="00617A7B">
              <w:rPr>
                <w:b/>
                <w:bCs/>
                <w:sz w:val="28"/>
                <w:szCs w:val="28"/>
                <w:lang w:val="ru-RU"/>
              </w:rPr>
              <w:t xml:space="preserve">Потребление с учетом потерь, </w:t>
            </w:r>
            <w:proofErr w:type="spellStart"/>
            <w:r w:rsidRPr="00617A7B">
              <w:rPr>
                <w:b/>
                <w:bCs/>
                <w:sz w:val="28"/>
                <w:szCs w:val="28"/>
                <w:lang w:val="ru-RU"/>
              </w:rPr>
              <w:t>кВтч</w:t>
            </w:r>
            <w:proofErr w:type="spellEnd"/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E05F96" w:rsidRDefault="00E05F96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33453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27225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27960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16530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18270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19026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27594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22680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19740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21720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 w:rsidP="00617A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24048</w:t>
            </w:r>
          </w:p>
        </w:tc>
      </w:tr>
      <w:tr w:rsidR="001D756C">
        <w:tc>
          <w:tcPr>
            <w:tcW w:w="3564" w:type="dxa"/>
            <w:tcBorders>
              <w:top w:val="single" w:sz="4" w:space="0" w:color="00000A"/>
              <w:righ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Default="0061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0694" w:type="dxa"/>
            <w:tcBorders>
              <w:top w:val="single" w:sz="4" w:space="0" w:color="00000A"/>
              <w:left w:val="single" w:sz="4" w:space="0" w:color="00000A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1D756C" w:rsidRPr="00BA2889" w:rsidRDefault="00BA288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33453</w:t>
            </w:r>
          </w:p>
        </w:tc>
      </w:tr>
    </w:tbl>
    <w:p w:rsidR="001D756C" w:rsidRDefault="00617A7B">
      <w:pPr>
        <w:spacing w:before="200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  <w:bookmarkStart w:id="0" w:name="_GoBack"/>
      <w:bookmarkEnd w:id="0"/>
    </w:p>
    <w:sectPr w:rsidR="001D756C" w:rsidSect="00617A7B">
      <w:pgSz w:w="15840" w:h="12240" w:orient="landscape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6C"/>
    <w:rsid w:val="001D756C"/>
    <w:rsid w:val="00617A7B"/>
    <w:rsid w:val="00BA2889"/>
    <w:rsid w:val="00E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2CED"/>
  <w15:docId w15:val="{89BD0505-1B72-4A04-9177-C67FC05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a3">
    <w:name w:val="Balloon Text"/>
    <w:basedOn w:val="a"/>
    <w:link w:val="a4"/>
    <w:uiPriority w:val="99"/>
    <w:semiHidden/>
    <w:unhideWhenUsed/>
    <w:rsid w:val="00E05F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Надопта</dc:creator>
  <cp:lastModifiedBy>Пользователь Windows</cp:lastModifiedBy>
  <cp:revision>3</cp:revision>
  <cp:lastPrinted>2024-12-17T09:03:00Z</cp:lastPrinted>
  <dcterms:created xsi:type="dcterms:W3CDTF">2023-05-24T07:52:00Z</dcterms:created>
  <dcterms:modified xsi:type="dcterms:W3CDTF">2024-12-17T10:32:00Z</dcterms:modified>
</cp:coreProperties>
</file>